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附件6</w:t>
      </w:r>
    </w:p>
    <w:p>
      <w:pPr>
        <w:spacing w:line="540" w:lineRule="exact"/>
        <w:jc w:val="center"/>
        <w:rPr>
          <w:rFonts w:ascii="Times New Roman" w:hAnsi="Times New Roman" w:eastAsia="华文中宋"/>
          <w:b/>
          <w:bCs/>
          <w:sz w:val="36"/>
          <w:szCs w:val="36"/>
        </w:rPr>
      </w:pPr>
      <w:r>
        <w:rPr>
          <w:rFonts w:ascii="Times New Roman" w:hAnsi="Times New Roman" w:eastAsia="华文中宋"/>
          <w:b/>
          <w:bCs/>
          <w:sz w:val="36"/>
          <w:szCs w:val="36"/>
        </w:rPr>
        <w:t>第三届中国国际进口博览会人员核酸检测信息一览表</w:t>
      </w:r>
    </w:p>
    <w:p>
      <w:pPr>
        <w:spacing w:line="540" w:lineRule="exact"/>
        <w:jc w:val="left"/>
        <w:rPr>
          <w:rFonts w:ascii="Times New Roman" w:hAnsi="Times New Roman" w:eastAsia="仿宋_GB2312"/>
          <w:sz w:val="36"/>
          <w:szCs w:val="36"/>
        </w:rPr>
      </w:pPr>
    </w:p>
    <w:p>
      <w:pPr>
        <w:spacing w:line="540" w:lineRule="exact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单位：（盖章）</w:t>
      </w:r>
    </w:p>
    <w:p>
      <w:pPr>
        <w:spacing w:line="540" w:lineRule="exact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日期：</w:t>
      </w:r>
    </w:p>
    <w:tbl>
      <w:tblPr>
        <w:tblStyle w:val="4"/>
        <w:tblpPr w:leftFromText="180" w:rightFromText="180" w:vertAnchor="text" w:horzAnchor="page" w:tblpX="1656" w:tblpY="309"/>
        <w:tblOverlap w:val="never"/>
        <w:tblW w:w="147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1418"/>
        <w:gridCol w:w="1154"/>
        <w:gridCol w:w="2229"/>
        <w:gridCol w:w="1233"/>
        <w:gridCol w:w="1419"/>
        <w:gridCol w:w="1704"/>
        <w:gridCol w:w="1704"/>
        <w:gridCol w:w="1470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hAnsi="Times New Roman" w:eastAsia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/>
                <w:b/>
                <w:bCs/>
                <w:sz w:val="32"/>
                <w:szCs w:val="32"/>
              </w:rPr>
              <w:t>证件号码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left="-40" w:leftChars="-19" w:right="-36" w:rightChars="-17"/>
              <w:jc w:val="center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/>
                <w:b/>
                <w:bCs/>
                <w:sz w:val="32"/>
                <w:szCs w:val="32"/>
              </w:rPr>
              <w:t>联系方式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pacing w:val="-4"/>
                <w:sz w:val="32"/>
                <w:szCs w:val="32"/>
              </w:rPr>
              <w:t>采样日期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pacing w:val="-4"/>
                <w:sz w:val="32"/>
                <w:szCs w:val="32"/>
              </w:rPr>
              <w:t>报告日期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pacing w:val="-4"/>
                <w:sz w:val="32"/>
                <w:szCs w:val="32"/>
              </w:rPr>
              <w:t>检测机构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pacing w:val="-4"/>
                <w:sz w:val="32"/>
                <w:szCs w:val="32"/>
              </w:rPr>
              <w:t>检测</w:t>
            </w:r>
          </w:p>
          <w:p>
            <w:pPr>
              <w:spacing w:line="54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pacing w:val="-4"/>
                <w:sz w:val="32"/>
                <w:szCs w:val="32"/>
              </w:rPr>
              <w:t>结果</w:t>
            </w:r>
          </w:p>
          <w:p>
            <w:pPr>
              <w:spacing w:line="54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pacing w:val="-4"/>
                <w:sz w:val="32"/>
                <w:szCs w:val="32"/>
              </w:rPr>
              <w:t>（-/+）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pacing w:val="-4"/>
                <w:sz w:val="32"/>
                <w:szCs w:val="32"/>
              </w:rPr>
              <w:t>健康承诺书</w:t>
            </w:r>
          </w:p>
          <w:p>
            <w:pPr>
              <w:spacing w:line="540" w:lineRule="exact"/>
              <w:jc w:val="center"/>
              <w:rPr>
                <w:rFonts w:ascii="Times New Roman" w:hAnsi="Times New Roman" w:eastAsia="仿宋"/>
                <w:b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pacing w:val="-4"/>
                <w:sz w:val="32"/>
                <w:szCs w:val="32"/>
              </w:rPr>
              <w:t>(有/无）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pacing w:val="-4"/>
                <w:szCs w:val="32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pacing w:val="-4"/>
                <w:szCs w:val="32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pacing w:val="-4"/>
                <w:szCs w:val="32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pacing w:val="-4"/>
                <w:szCs w:val="32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szCs w:val="32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szCs w:val="32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pacing w:val="-4"/>
                <w:szCs w:val="32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pacing w:val="-4"/>
                <w:szCs w:val="32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pacing w:val="-4"/>
                <w:szCs w:val="32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color w:val="000000"/>
                <w:spacing w:val="-4"/>
                <w:szCs w:val="32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szCs w:val="32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szCs w:val="32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szCs w:val="32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szCs w:val="32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szCs w:val="32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szCs w:val="32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szCs w:val="32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"/>
                <w:szCs w:val="32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szCs w:val="32"/>
              </w:rPr>
            </w:pPr>
          </w:p>
        </w:tc>
      </w:tr>
    </w:tbl>
    <w:p>
      <w:pPr>
        <w:spacing w:before="157" w:beforeLines="50" w:after="157" w:afterLines="50" w:line="540" w:lineRule="exact"/>
        <w:rPr>
          <w:rFonts w:hint="eastAsia"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b/>
          <w:bCs/>
          <w:sz w:val="32"/>
          <w:szCs w:val="32"/>
        </w:rPr>
        <w:t>备注：</w:t>
      </w:r>
      <w:r>
        <w:rPr>
          <w:rFonts w:ascii="Times New Roman" w:hAnsi="Times New Roman" w:eastAsia="仿宋"/>
          <w:sz w:val="32"/>
          <w:szCs w:val="32"/>
        </w:rPr>
        <w:t>本表总人数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"/>
          <w:sz w:val="32"/>
          <w:szCs w:val="32"/>
        </w:rPr>
        <w:t>人，经查验均已具备核酸检测阴性证明</w:t>
      </w:r>
      <w:r>
        <w:rPr>
          <w:rFonts w:hint="eastAsia" w:ascii="Times New Roman" w:hAnsi="Times New Roman" w:eastAsia="仿宋"/>
          <w:sz w:val="32"/>
          <w:szCs w:val="32"/>
        </w:rPr>
        <w:t>。</w:t>
      </w:r>
    </w:p>
    <w:p>
      <w:pPr>
        <w:spacing w:before="157" w:beforeLines="50" w:after="157" w:afterLines="50" w:line="540" w:lineRule="exact"/>
        <w:ind w:firstLine="640" w:firstLineChars="200"/>
        <w:rPr>
          <w:rFonts w:hint="eastAsia" w:ascii="Times New Roman" w:hAnsi="Times New Roman" w:eastAsia="仿宋"/>
          <w:color w:val="000000"/>
          <w:kern w:val="0"/>
          <w:sz w:val="24"/>
        </w:rPr>
      </w:pPr>
      <w:r>
        <w:rPr>
          <w:rFonts w:hint="eastAsia" w:ascii="Times New Roman" w:hAnsi="Times New Roman" w:eastAsia="仿宋"/>
          <w:sz w:val="32"/>
          <w:szCs w:val="32"/>
        </w:rPr>
        <w:t xml:space="preserve">  本表中包含所组织企业（单位）人员核算检测信息</w:t>
      </w:r>
    </w:p>
    <w:p>
      <w:pPr>
        <w:pStyle w:val="6"/>
        <w:spacing w:line="540" w:lineRule="exact"/>
        <w:ind w:firstLine="0" w:firstLineChars="0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6"/>
        <w:spacing w:line="540" w:lineRule="exact"/>
        <w:ind w:firstLine="0" w:firstLineChars="0"/>
        <w:rPr>
          <w:rFonts w:hint="eastAsia" w:ascii="宋体" w:hAnsi="宋体" w:eastAsia="宋体" w:cs="宋体"/>
          <w:sz w:val="32"/>
          <w:szCs w:val="32"/>
        </w:rPr>
        <w:sectPr>
          <w:footerReference r:id="rId3" w:type="default"/>
          <w:pgSz w:w="16838" w:h="11906" w:orient="landscape"/>
          <w:pgMar w:top="1531" w:right="1871" w:bottom="1531" w:left="1474" w:header="851" w:footer="992" w:gutter="0"/>
          <w:cols w:space="720" w:num="1"/>
          <w:titlePg/>
          <w:docGrid w:type="lines" w:linePitch="315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Mngntv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6256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8pt;width:9.0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OKMCYnSAAAAAwEAAA8AAAAAAAAAAQAgAAAA&#10;IgAAAGRycy9kb3ducmV2LnhtbFBLAQIUABQAAAAIAIdO4kB4gzH52AEAALADAAAOAAAAAAAAAAEA&#10;IAAAACEBAABkcnMvZTJvRG9jLnhtbFBLBQYAAAAABgAGAFkBAAB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F3A00"/>
    <w:rsid w:val="60A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ind w:right="115"/>
    </w:pPr>
    <w:rPr>
      <w:sz w:val="24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正文缩进1"/>
    <w:basedOn w:val="1"/>
    <w:qFormat/>
    <w:uiPriority w:val="0"/>
    <w:pPr>
      <w:ind w:firstLine="200" w:firstLineChars="200"/>
    </w:pPr>
    <w:rPr>
      <w:rFonts w:eastAsia="楷体_GB231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2020-10-23T02:47:00Z</dcterms:created>
  <dc:creator>王怡</dc:creator>
  <cp:lastModifiedBy>王怡</cp:lastModifiedBy>
  <dcterms:modified xsi:type="dcterms:W3CDTF">2020-10-23T02:47:18Z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